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8F6DA9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8F6DA9">
        <w:rPr>
          <w:rFonts w:ascii="Arial" w:hAnsi="Arial" w:cs="Arial"/>
          <w:sz w:val="18"/>
          <w:szCs w:val="18"/>
        </w:rPr>
        <w:t xml:space="preserve">Wrocław, </w:t>
      </w:r>
      <w:r w:rsidR="0041212A" w:rsidRPr="008F6DA9">
        <w:rPr>
          <w:rFonts w:ascii="Arial" w:hAnsi="Arial" w:cs="Arial"/>
          <w:sz w:val="18"/>
          <w:szCs w:val="18"/>
        </w:rPr>
        <w:t>30</w:t>
      </w:r>
      <w:r w:rsidRPr="008F6DA9">
        <w:rPr>
          <w:rFonts w:ascii="Arial" w:hAnsi="Arial" w:cs="Arial"/>
          <w:sz w:val="18"/>
          <w:szCs w:val="18"/>
        </w:rPr>
        <w:t>.0</w:t>
      </w:r>
      <w:r w:rsidR="00E4632A" w:rsidRPr="008F6DA9">
        <w:rPr>
          <w:rFonts w:ascii="Arial" w:hAnsi="Arial" w:cs="Arial"/>
          <w:sz w:val="18"/>
          <w:szCs w:val="18"/>
        </w:rPr>
        <w:t>4</w:t>
      </w:r>
      <w:r w:rsidRPr="008F6DA9">
        <w:rPr>
          <w:rFonts w:ascii="Arial" w:hAnsi="Arial" w:cs="Arial"/>
          <w:sz w:val="18"/>
          <w:szCs w:val="18"/>
        </w:rPr>
        <w:t>.2020 r.</w:t>
      </w:r>
    </w:p>
    <w:p w:rsidR="00807840" w:rsidRPr="008F6DA9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8F6DA9">
        <w:rPr>
          <w:rFonts w:ascii="Arial" w:hAnsi="Arial" w:cs="Arial"/>
          <w:sz w:val="18"/>
          <w:szCs w:val="18"/>
        </w:rPr>
        <w:t>Nr sprawy: SP.ZP.272.</w:t>
      </w:r>
      <w:r w:rsidR="00664C7A" w:rsidRPr="008F6DA9">
        <w:rPr>
          <w:rFonts w:ascii="Arial" w:hAnsi="Arial" w:cs="Arial"/>
          <w:sz w:val="18"/>
          <w:szCs w:val="18"/>
        </w:rPr>
        <w:t>14</w:t>
      </w:r>
      <w:r w:rsidRPr="008F6DA9">
        <w:rPr>
          <w:rFonts w:ascii="Arial" w:hAnsi="Arial" w:cs="Arial"/>
          <w:sz w:val="18"/>
          <w:szCs w:val="18"/>
        </w:rPr>
        <w:t>.20</w:t>
      </w:r>
      <w:r w:rsidR="00822E21" w:rsidRPr="008F6DA9">
        <w:rPr>
          <w:rFonts w:ascii="Arial" w:hAnsi="Arial" w:cs="Arial"/>
          <w:sz w:val="18"/>
          <w:szCs w:val="18"/>
        </w:rPr>
        <w:t>20</w:t>
      </w:r>
      <w:r w:rsidRPr="008F6DA9">
        <w:rPr>
          <w:rFonts w:ascii="Arial" w:hAnsi="Arial" w:cs="Arial"/>
          <w:sz w:val="18"/>
          <w:szCs w:val="18"/>
        </w:rPr>
        <w:t>.II.</w:t>
      </w:r>
      <w:r w:rsidR="00FA387C" w:rsidRPr="008F6DA9">
        <w:rPr>
          <w:rFonts w:ascii="Arial" w:hAnsi="Arial" w:cs="Arial"/>
          <w:sz w:val="18"/>
          <w:szCs w:val="18"/>
        </w:rPr>
        <w:t>DT</w:t>
      </w:r>
    </w:p>
    <w:p w:rsidR="00982EAF" w:rsidRPr="008F6DA9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8F6DA9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8F6DA9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8F6DA9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8F6DA9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8F6DA9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8F6DA9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F6DA9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8F6DA9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F6DA9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8F6DA9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8F6DA9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8F6DA9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8F6DA9">
        <w:rPr>
          <w:rFonts w:ascii="Arial" w:hAnsi="Arial" w:cs="Arial"/>
          <w:sz w:val="18"/>
          <w:szCs w:val="18"/>
        </w:rPr>
        <w:t xml:space="preserve">Zamawiający </w:t>
      </w:r>
      <w:r w:rsidR="004022D7" w:rsidRPr="008F6DA9">
        <w:rPr>
          <w:rFonts w:ascii="Arial" w:hAnsi="Arial" w:cs="Arial"/>
          <w:sz w:val="18"/>
          <w:szCs w:val="18"/>
        </w:rPr>
        <w:t>–</w:t>
      </w:r>
      <w:r w:rsidRPr="008F6DA9">
        <w:rPr>
          <w:rFonts w:ascii="Arial" w:hAnsi="Arial" w:cs="Arial"/>
          <w:sz w:val="18"/>
          <w:szCs w:val="18"/>
        </w:rPr>
        <w:t xml:space="preserve"> </w:t>
      </w:r>
      <w:r w:rsidRPr="008F6DA9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8F6DA9">
        <w:rPr>
          <w:rFonts w:ascii="Arial" w:hAnsi="Arial" w:cs="Arial"/>
          <w:sz w:val="18"/>
          <w:szCs w:val="18"/>
        </w:rPr>
        <w:t xml:space="preserve">, informuje, </w:t>
      </w:r>
      <w:r w:rsidR="00822E21" w:rsidRPr="008F6DA9">
        <w:rPr>
          <w:rFonts w:ascii="Arial" w:hAnsi="Arial" w:cs="Arial"/>
          <w:sz w:val="18"/>
          <w:szCs w:val="18"/>
        </w:rPr>
        <w:br/>
        <w:t>że w dniu</w:t>
      </w:r>
      <w:r w:rsidRPr="008F6DA9">
        <w:rPr>
          <w:rFonts w:ascii="Arial" w:hAnsi="Arial" w:cs="Arial"/>
          <w:sz w:val="18"/>
          <w:szCs w:val="18"/>
        </w:rPr>
        <w:t xml:space="preserve"> </w:t>
      </w:r>
      <w:r w:rsidR="00982EAF" w:rsidRPr="008F6DA9">
        <w:rPr>
          <w:rFonts w:ascii="Arial" w:hAnsi="Arial" w:cs="Arial"/>
          <w:sz w:val="18"/>
          <w:szCs w:val="18"/>
          <w:u w:val="single"/>
        </w:rPr>
        <w:t>2</w:t>
      </w:r>
      <w:r w:rsidR="002B1719" w:rsidRPr="008F6DA9">
        <w:rPr>
          <w:rFonts w:ascii="Arial" w:hAnsi="Arial" w:cs="Arial"/>
          <w:sz w:val="18"/>
          <w:szCs w:val="18"/>
          <w:u w:val="single"/>
        </w:rPr>
        <w:t>7</w:t>
      </w:r>
      <w:r w:rsidRPr="008F6DA9">
        <w:rPr>
          <w:rFonts w:ascii="Arial" w:hAnsi="Arial" w:cs="Arial"/>
          <w:sz w:val="18"/>
          <w:szCs w:val="18"/>
          <w:u w:val="single"/>
        </w:rPr>
        <w:t>.0</w:t>
      </w:r>
      <w:r w:rsidR="002B1719" w:rsidRPr="008F6DA9">
        <w:rPr>
          <w:rFonts w:ascii="Arial" w:hAnsi="Arial" w:cs="Arial"/>
          <w:sz w:val="18"/>
          <w:szCs w:val="18"/>
          <w:u w:val="single"/>
        </w:rPr>
        <w:t>4</w:t>
      </w:r>
      <w:r w:rsidRPr="008F6DA9">
        <w:rPr>
          <w:rFonts w:ascii="Arial" w:hAnsi="Arial" w:cs="Arial"/>
          <w:sz w:val="18"/>
          <w:szCs w:val="18"/>
          <w:u w:val="single"/>
        </w:rPr>
        <w:t>.2020 r.</w:t>
      </w:r>
      <w:r w:rsidR="0041212A" w:rsidRPr="008F6DA9">
        <w:rPr>
          <w:rFonts w:ascii="Arial" w:hAnsi="Arial" w:cs="Arial"/>
          <w:sz w:val="18"/>
          <w:szCs w:val="18"/>
          <w:u w:val="single"/>
        </w:rPr>
        <w:t xml:space="preserve">, 28.04.2020 r., </w:t>
      </w:r>
      <w:r w:rsidRPr="008F6DA9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8F6DA9">
        <w:rPr>
          <w:rFonts w:ascii="Arial" w:hAnsi="Arial" w:cs="Arial"/>
          <w:sz w:val="18"/>
          <w:szCs w:val="18"/>
        </w:rPr>
        <w:t xml:space="preserve">Specyfikacji </w:t>
      </w:r>
      <w:r w:rsidRPr="008F6DA9">
        <w:rPr>
          <w:rFonts w:ascii="Arial" w:hAnsi="Arial" w:cs="Arial"/>
          <w:sz w:val="18"/>
          <w:szCs w:val="18"/>
        </w:rPr>
        <w:t>Istotnych Warunków Zamówienia (</w:t>
      </w:r>
      <w:r w:rsidR="00FA387C" w:rsidRPr="008F6DA9">
        <w:rPr>
          <w:rFonts w:ascii="Arial" w:hAnsi="Arial" w:cs="Arial"/>
          <w:sz w:val="18"/>
          <w:szCs w:val="18"/>
        </w:rPr>
        <w:t>S</w:t>
      </w:r>
      <w:r w:rsidRPr="008F6DA9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8F6DA9">
        <w:rPr>
          <w:rFonts w:ascii="Arial" w:hAnsi="Arial" w:cs="Arial"/>
          <w:bCs/>
          <w:sz w:val="18"/>
          <w:szCs w:val="18"/>
        </w:rPr>
        <w:t>Wykonanie</w:t>
      </w:r>
      <w:bookmarkStart w:id="0" w:name="_GoBack"/>
      <w:bookmarkEnd w:id="0"/>
      <w:r w:rsidR="006B28AA" w:rsidRPr="008F6DA9">
        <w:rPr>
          <w:rFonts w:ascii="Arial" w:hAnsi="Arial" w:cs="Arial"/>
          <w:bCs/>
          <w:sz w:val="18"/>
          <w:szCs w:val="18"/>
        </w:rPr>
        <w:t xml:space="preserve"> robót budowlano-instalacyjnych na podstawie dokumentacji projektowej pn.:</w:t>
      </w:r>
      <w:r w:rsidR="006B28AA" w:rsidRPr="008F6DA9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8F6DA9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8F6DA9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8F6DA9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8F6DA9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8F6DA9" w:rsidRDefault="00807840" w:rsidP="002B1719">
      <w:pPr>
        <w:spacing w:after="0" w:line="240" w:lineRule="auto"/>
        <w:jc w:val="both"/>
        <w:rPr>
          <w:b/>
        </w:rPr>
      </w:pPr>
    </w:p>
    <w:p w:rsidR="00807840" w:rsidRPr="008F6DA9" w:rsidRDefault="0080784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8E4AC0" w:rsidRPr="008F6DA9" w:rsidRDefault="008E4AC0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Dzień dobry, Zamawiający w odpowiedzi na pytanie nr 9 wskazał informację, iż zamieszcza modyfikację do § 8 ust. 5. Czy możemy otrzymać informację jak brzmi ta modyfikacja, ponieważ prawdopodobnie nie ma jej w załączniku "Informacja o modyfikacji treści SIWZ" </w:t>
      </w:r>
    </w:p>
    <w:p w:rsidR="008E4AC0" w:rsidRPr="008F6DA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70160B" w:rsidRPr="008F6DA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8F6DA9">
        <w:rPr>
          <w:rFonts w:ascii="Arial" w:eastAsia="Times New Roman" w:hAnsi="Arial" w:cs="Arial"/>
          <w:bCs/>
          <w:sz w:val="18"/>
          <w:szCs w:val="18"/>
        </w:rPr>
        <w:t xml:space="preserve">Zamawiający </w:t>
      </w:r>
      <w:r w:rsidR="0070160B" w:rsidRPr="008F6DA9">
        <w:rPr>
          <w:rFonts w:ascii="Arial" w:eastAsia="Times New Roman" w:hAnsi="Arial" w:cs="Arial"/>
          <w:bCs/>
          <w:sz w:val="18"/>
          <w:szCs w:val="18"/>
        </w:rPr>
        <w:t xml:space="preserve">nie wyraża zgody na zmianę zapisu wzoru umowy w §8 ust.5 i dlatego </w:t>
      </w:r>
      <w:r w:rsidRPr="008F6DA9">
        <w:rPr>
          <w:rFonts w:ascii="Arial" w:eastAsia="Times New Roman" w:hAnsi="Arial" w:cs="Arial"/>
          <w:bCs/>
          <w:sz w:val="18"/>
          <w:szCs w:val="18"/>
        </w:rPr>
        <w:t xml:space="preserve">nie dokonał modyfikacji treści SIWZ. </w:t>
      </w:r>
      <w:r w:rsidR="0070160B" w:rsidRPr="008F6DA9">
        <w:rPr>
          <w:rFonts w:ascii="Arial" w:eastAsia="Times New Roman" w:hAnsi="Arial" w:cs="Arial"/>
          <w:bCs/>
          <w:sz w:val="18"/>
          <w:szCs w:val="18"/>
        </w:rPr>
        <w:t xml:space="preserve">W odpowiedzi z dnia 24.04.2020 r., pytanie 9, </w:t>
      </w:r>
      <w:r w:rsidRPr="008F6DA9">
        <w:rPr>
          <w:rFonts w:ascii="Arial" w:eastAsia="Times New Roman" w:hAnsi="Arial" w:cs="Arial"/>
          <w:bCs/>
          <w:sz w:val="18"/>
          <w:szCs w:val="18"/>
        </w:rPr>
        <w:t>Zamawiający popełnił błąd pisarski tj.: nie dopisał wyrazu „nie</w:t>
      </w:r>
      <w:r w:rsidR="0070160B" w:rsidRPr="008F6DA9">
        <w:rPr>
          <w:rFonts w:ascii="Arial" w:eastAsia="Times New Roman" w:hAnsi="Arial" w:cs="Arial"/>
          <w:bCs/>
          <w:sz w:val="18"/>
          <w:szCs w:val="18"/>
        </w:rPr>
        <w:t>” przed stwierdzeniem „wyraża zgody na zmianę zapisu wzoru umowy w § 8 ust. 5”.</w:t>
      </w:r>
    </w:p>
    <w:p w:rsidR="008E4AC0" w:rsidRPr="008F6DA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8E4AC0" w:rsidRPr="008F6DA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2:</w:t>
      </w:r>
    </w:p>
    <w:p w:rsidR="008E4AC0" w:rsidRPr="008F6DA9" w:rsidRDefault="008E4AC0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 łyżki wykonane ze stali konstrukcyjnej z elementami ze stali trudnościeralnej? </w:t>
      </w:r>
    </w:p>
    <w:p w:rsidR="0070160B" w:rsidRPr="008F6DA9" w:rsidRDefault="0070160B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2:</w:t>
      </w:r>
    </w:p>
    <w:p w:rsidR="008E4AC0" w:rsidRPr="008F6DA9" w:rsidRDefault="0041212A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>Zamawiający zaakceptuje łyżki wykonane ze stali konstrukcyjnej pod warunkiem, że elementy najbardziej narażone na ścieranie wykonane będą ze stali trudnościeralnej.</w:t>
      </w:r>
    </w:p>
    <w:p w:rsidR="0041212A" w:rsidRPr="008F6DA9" w:rsidRDefault="0041212A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8E4AC0" w:rsidRPr="008F6DA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3:</w:t>
      </w:r>
    </w:p>
    <w:p w:rsidR="008E4AC0" w:rsidRPr="008F6DA9" w:rsidRDefault="008E4AC0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>Czy Zamawiający odstąpi od zapewniania czasu reakcji serwisu w 2 dni robocze w okresie pogwarancyjnym? Wykonawca nie jest w stanie zapewnić reakcji serwisu na czas nieokreślony nie posiadający ram czasowych, jakim jest okres pogwarancyjny</w:t>
      </w:r>
      <w:r w:rsidR="001A0A7A"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 – dot. Wzoru umowy § 8 ust. 18.</w:t>
      </w:r>
    </w:p>
    <w:p w:rsidR="0070160B" w:rsidRPr="008F6DA9" w:rsidRDefault="0070160B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3:</w:t>
      </w:r>
    </w:p>
    <w:p w:rsidR="008E4AC0" w:rsidRPr="008F6DA9" w:rsidRDefault="00982EAF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8F6DA9">
        <w:rPr>
          <w:rFonts w:ascii="Arial" w:eastAsia="Times New Roman" w:hAnsi="Arial" w:cs="Arial"/>
          <w:bCs/>
          <w:sz w:val="18"/>
          <w:szCs w:val="18"/>
        </w:rPr>
        <w:t>Zamawiający podtrzymuje zapisy SIWZ oraz załączników do SIWZ</w:t>
      </w:r>
    </w:p>
    <w:p w:rsidR="00982EAF" w:rsidRPr="008F6DA9" w:rsidRDefault="00982EAF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8E4AC0" w:rsidRPr="008F6DA9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4:</w:t>
      </w:r>
    </w:p>
    <w:p w:rsidR="008E4AC0" w:rsidRPr="008F6DA9" w:rsidRDefault="008E4AC0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>Czy Zamawiający potwierdza, że w zapisie §</w:t>
      </w:r>
      <w:r w:rsidR="0070160B"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9 ust. 4 ma na myśli opóźnienia tylko w okresie zapewnionej gwarancji? </w:t>
      </w:r>
    </w:p>
    <w:p w:rsidR="00982EAF" w:rsidRPr="008F6DA9" w:rsidRDefault="00982EAF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70160B" w:rsidRPr="008F6DA9" w:rsidRDefault="0070160B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Odpowiedź nr 4:</w:t>
      </w:r>
    </w:p>
    <w:p w:rsidR="008E4AC0" w:rsidRPr="008F6DA9" w:rsidRDefault="005A1EFA" w:rsidP="002B1719">
      <w:pPr>
        <w:autoSpaceDE w:val="0"/>
        <w:autoSpaceDN w:val="0"/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>§ 9 ust. 4 otrzymuje brzmienie:</w:t>
      </w:r>
    </w:p>
    <w:p w:rsidR="005A1EFA" w:rsidRPr="008F6DA9" w:rsidRDefault="005A1EFA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>„4. W przypadku przekroczenia terminu naprawy/usunięcia, wady, awarii (usterki) wynikających z § 8 ust. 16 i 17 umowy, a także podjęcia czynności serwisowych gwarancyjnych wynikających z § 8 ust. 18. Wykonawca zapłaci Zamawiającemu</w:t>
      </w:r>
      <w:r w:rsidR="00982EAF"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 karę umowną w wysokości 0,05% wynagrodzenia umownego brutto, o którym mowa w § 2 ust. 1 niniejszej umowy, za każdy dzień opóźnienia, z zastrzeżeniem ust. 20 § 8 niniejszej umowy”</w:t>
      </w:r>
    </w:p>
    <w:p w:rsidR="008E4AC0" w:rsidRPr="008F6DA9" w:rsidRDefault="008E4AC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982EAF" w:rsidRPr="008F6DA9" w:rsidRDefault="00982EAF" w:rsidP="00982EA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5:</w:t>
      </w:r>
    </w:p>
    <w:p w:rsidR="00982EAF" w:rsidRPr="008F6DA9" w:rsidRDefault="00982EAF" w:rsidP="00982EAF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 xml:space="preserve">Prosimy o udzielenie informacji czy zapis w umowie § 8 ust. 4 dotyczy również osprzętu, który również posiada elementy eksploatacyjne? </w:t>
      </w:r>
    </w:p>
    <w:p w:rsidR="00982EAF" w:rsidRPr="008F6DA9" w:rsidRDefault="00982EAF" w:rsidP="00982EA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F6DA9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4:</w:t>
      </w:r>
    </w:p>
    <w:p w:rsidR="006E66ED" w:rsidRPr="008F6DA9" w:rsidRDefault="00982EA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F6DA9">
        <w:rPr>
          <w:rFonts w:ascii="Arial" w:eastAsiaTheme="minorHAnsi" w:hAnsi="Arial" w:cs="Arial"/>
          <w:sz w:val="18"/>
          <w:szCs w:val="18"/>
          <w:lang w:eastAsia="en-US"/>
        </w:rPr>
        <w:t>Zamawiający podtrzymuje zapisy SIWZ oraz załączników do SIWZ.</w:t>
      </w:r>
    </w:p>
    <w:sectPr w:rsidR="006E66ED" w:rsidRPr="008F6DA9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8F6DA9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8F6DA9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2020-01-23T13:11:00Z</cp:lastPrinted>
  <dcterms:created xsi:type="dcterms:W3CDTF">2020-04-28T08:46:00Z</dcterms:created>
  <dcterms:modified xsi:type="dcterms:W3CDTF">2020-09-17T07:25:00Z</dcterms:modified>
</cp:coreProperties>
</file>